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A1F" w:rsidRDefault="00F42A1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</w:t>
      </w:r>
      <w:r w:rsidR="00FB71E9">
        <w:rPr>
          <w:rFonts w:ascii="Times New Roman" w:hAnsi="Times New Roman" w:cs="Times New Roman"/>
          <w:b/>
          <w:sz w:val="24"/>
          <w:szCs w:val="24"/>
        </w:rPr>
        <w:t>61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416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F42A1F" w:rsidRDefault="00F42A1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42A1F" w:rsidRDefault="00F42A1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42A1F" w:rsidRDefault="00F42A1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42A1F" w:rsidRDefault="00F42A1F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42A1F" w:rsidRDefault="00F42A1F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42A1F" w:rsidRDefault="00F42A1F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42A1F" w:rsidRDefault="00F42A1F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023F7">
        <w:rPr>
          <w:rFonts w:ascii="Times New Roman" w:hAnsi="Times New Roman" w:cs="Times New Roman"/>
          <w:sz w:val="24"/>
          <w:szCs w:val="24"/>
        </w:rPr>
        <w:t>01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A023F7">
        <w:rPr>
          <w:rFonts w:ascii="Times New Roman" w:hAnsi="Times New Roman" w:cs="Times New Roman"/>
          <w:sz w:val="24"/>
          <w:szCs w:val="24"/>
        </w:rPr>
        <w:t>06</w:t>
      </w:r>
      <w:r w:rsidR="00C62A56">
        <w:rPr>
          <w:rFonts w:ascii="Times New Roman" w:hAnsi="Times New Roman" w:cs="Times New Roman"/>
          <w:sz w:val="24"/>
          <w:szCs w:val="24"/>
        </w:rPr>
        <w:t>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94B9E">
        <w:rPr>
          <w:rFonts w:ascii="Times New Roman" w:hAnsi="Times New Roman" w:cs="Times New Roman"/>
          <w:b/>
          <w:sz w:val="24"/>
          <w:szCs w:val="24"/>
        </w:rPr>
        <w:t>3</w:t>
      </w:r>
      <w:r w:rsidR="00FB71E9">
        <w:rPr>
          <w:rFonts w:ascii="Times New Roman" w:hAnsi="Times New Roman" w:cs="Times New Roman"/>
          <w:b/>
          <w:sz w:val="24"/>
          <w:szCs w:val="24"/>
        </w:rPr>
        <w:t>11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4162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B71E9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FB71E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FB71E9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FB71E9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Архитектурно и строително бюро-</w:t>
      </w:r>
      <w:proofErr w:type="spellStart"/>
      <w:r w:rsidR="00FB71E9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Хелвеция</w:t>
      </w:r>
      <w:proofErr w:type="spellEnd"/>
      <w:r w:rsidR="00FB71E9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704F7">
        <w:rPr>
          <w:rFonts w:ascii="Times New Roman" w:hAnsi="Times New Roman" w:cs="Times New Roman"/>
          <w:sz w:val="24"/>
          <w:szCs w:val="24"/>
        </w:rPr>
        <w:t xml:space="preserve">С. </w:t>
      </w:r>
      <w:r w:rsidR="00034D87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A30958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B71E9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община Бургас</w:t>
      </w:r>
      <w:r w:rsidR="00FB71E9" w:rsidRPr="00FB71E9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34D87">
        <w:rPr>
          <w:rFonts w:ascii="Times New Roman" w:hAnsi="Times New Roman" w:cs="Times New Roman"/>
          <w:sz w:val="24"/>
          <w:szCs w:val="24"/>
        </w:rPr>
        <w:t xml:space="preserve">не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211F8F" w:rsidRPr="00384162" w:rsidRDefault="00A30958" w:rsidP="00211F8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416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11F8F" w:rsidRPr="00384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B71E9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„МБАЛДБ Св. Анастасия – Бургас“</w:t>
      </w:r>
      <w:r w:rsidR="00FB71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11F8F" w:rsidRPr="003841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211F8F" w:rsidRPr="0038416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4C05E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034D8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</w:t>
      </w:r>
      <w:r w:rsidR="00211F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42A1F" w:rsidRDefault="00F42A1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A1F" w:rsidRDefault="00F42A1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С. </w:t>
      </w:r>
      <w:r w:rsidR="00034D87">
        <w:rPr>
          <w:rFonts w:ascii="Times New Roman" w:hAnsi="Times New Roman" w:cs="Times New Roman"/>
          <w:sz w:val="24"/>
          <w:szCs w:val="24"/>
        </w:rPr>
        <w:t>Д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Няма да соча </w:t>
      </w:r>
      <w:r w:rsidR="004C05EF">
        <w:rPr>
          <w:rFonts w:ascii="Times New Roman" w:hAnsi="Times New Roman" w:cs="Times New Roman"/>
          <w:sz w:val="24"/>
          <w:szCs w:val="24"/>
        </w:rPr>
        <w:t>друг</w:t>
      </w:r>
      <w:r>
        <w:rPr>
          <w:rFonts w:ascii="Times New Roman" w:hAnsi="Times New Roman" w:cs="Times New Roman"/>
          <w:sz w:val="24"/>
          <w:szCs w:val="24"/>
        </w:rPr>
        <w:t xml:space="preserve">и доказателства. </w:t>
      </w:r>
    </w:p>
    <w:p w:rsidR="004C05EF" w:rsidRDefault="004C05E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С. </w:t>
      </w:r>
      <w:r w:rsidR="00034D87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4C05E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C05EF" w:rsidRPr="004C05EF">
        <w:rPr>
          <w:rFonts w:ascii="Times New Roman" w:hAnsi="Times New Roman" w:cs="Times New Roman"/>
          <w:sz w:val="24"/>
          <w:szCs w:val="24"/>
        </w:rPr>
        <w:t>Уважаеми членове на Комисия защита на конкуренцията</w:t>
      </w:r>
      <w:r w:rsidR="004C05EF">
        <w:rPr>
          <w:rFonts w:ascii="Times New Roman" w:hAnsi="Times New Roman" w:cs="Times New Roman"/>
          <w:sz w:val="24"/>
          <w:szCs w:val="24"/>
        </w:rPr>
        <w:t xml:space="preserve">, </w:t>
      </w:r>
      <w:r w:rsidR="004C05EF" w:rsidRPr="004C05EF">
        <w:rPr>
          <w:rFonts w:ascii="Times New Roman" w:hAnsi="Times New Roman" w:cs="Times New Roman"/>
          <w:sz w:val="24"/>
          <w:szCs w:val="24"/>
        </w:rPr>
        <w:t>моля ви да отмените обжалваното решение на заместник - кмета на община Бургас, като незаконосъобразно</w:t>
      </w:r>
      <w:r w:rsidR="004C05EF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като ви моля да постановите решение</w:t>
      </w:r>
      <w:r w:rsidR="004C05EF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с което да отстраните избрани</w:t>
      </w:r>
      <w:r w:rsidR="004C05EF">
        <w:rPr>
          <w:rFonts w:ascii="Times New Roman" w:hAnsi="Times New Roman" w:cs="Times New Roman"/>
          <w:sz w:val="24"/>
          <w:szCs w:val="24"/>
        </w:rPr>
        <w:t>я за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изпълнител и да определите </w:t>
      </w:r>
      <w:r w:rsidR="004C05EF">
        <w:rPr>
          <w:rFonts w:ascii="Times New Roman" w:hAnsi="Times New Roman" w:cs="Times New Roman"/>
          <w:sz w:val="24"/>
          <w:szCs w:val="24"/>
        </w:rPr>
        <w:t>„А</w:t>
      </w:r>
      <w:r w:rsidR="004C05EF" w:rsidRPr="004C05EF">
        <w:rPr>
          <w:rFonts w:ascii="Times New Roman" w:hAnsi="Times New Roman" w:cs="Times New Roman"/>
          <w:sz w:val="24"/>
          <w:szCs w:val="24"/>
        </w:rPr>
        <w:t>рхитектурн</w:t>
      </w:r>
      <w:r w:rsidR="004C05EF">
        <w:rPr>
          <w:rFonts w:ascii="Times New Roman" w:hAnsi="Times New Roman" w:cs="Times New Roman"/>
          <w:sz w:val="24"/>
          <w:szCs w:val="24"/>
        </w:rPr>
        <w:t xml:space="preserve">о </w:t>
      </w:r>
      <w:r w:rsidR="004C05EF" w:rsidRPr="004C05EF">
        <w:rPr>
          <w:rFonts w:ascii="Times New Roman" w:hAnsi="Times New Roman" w:cs="Times New Roman"/>
          <w:sz w:val="24"/>
          <w:szCs w:val="24"/>
        </w:rPr>
        <w:t>и строително бюро</w:t>
      </w:r>
      <w:r w:rsidR="004C05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5EF">
        <w:rPr>
          <w:rFonts w:ascii="Times New Roman" w:hAnsi="Times New Roman" w:cs="Times New Roman"/>
          <w:sz w:val="24"/>
          <w:szCs w:val="24"/>
        </w:rPr>
        <w:t>Хелвеция</w:t>
      </w:r>
      <w:proofErr w:type="spellEnd"/>
      <w:r w:rsidR="004C05EF">
        <w:rPr>
          <w:rFonts w:ascii="Times New Roman" w:hAnsi="Times New Roman" w:cs="Times New Roman"/>
          <w:sz w:val="24"/>
          <w:szCs w:val="24"/>
        </w:rPr>
        <w:t>“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за изпълнител </w:t>
      </w:r>
      <w:r w:rsidR="004C05EF">
        <w:rPr>
          <w:rFonts w:ascii="Times New Roman" w:hAnsi="Times New Roman" w:cs="Times New Roman"/>
          <w:sz w:val="24"/>
          <w:szCs w:val="24"/>
        </w:rPr>
        <w:t>п</w:t>
      </w:r>
      <w:r w:rsidR="004C05EF" w:rsidRPr="004C05EF">
        <w:rPr>
          <w:rFonts w:ascii="Times New Roman" w:hAnsi="Times New Roman" w:cs="Times New Roman"/>
          <w:sz w:val="24"/>
          <w:szCs w:val="24"/>
        </w:rPr>
        <w:t>о поръчката</w:t>
      </w:r>
      <w:r w:rsidR="004C05EF">
        <w:rPr>
          <w:rFonts w:ascii="Times New Roman" w:hAnsi="Times New Roman" w:cs="Times New Roman"/>
          <w:sz w:val="24"/>
          <w:szCs w:val="24"/>
        </w:rPr>
        <w:t>.</w:t>
      </w:r>
    </w:p>
    <w:p w:rsidR="008C73E8" w:rsidRDefault="004C05E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C05EF">
        <w:rPr>
          <w:rFonts w:ascii="Times New Roman" w:hAnsi="Times New Roman" w:cs="Times New Roman"/>
          <w:sz w:val="24"/>
          <w:szCs w:val="24"/>
        </w:rPr>
        <w:t xml:space="preserve"> условията на </w:t>
      </w:r>
      <w:proofErr w:type="spellStart"/>
      <w:r w:rsidRPr="004C05EF">
        <w:rPr>
          <w:rFonts w:ascii="Times New Roman" w:hAnsi="Times New Roman" w:cs="Times New Roman"/>
          <w:sz w:val="24"/>
          <w:szCs w:val="24"/>
        </w:rPr>
        <w:t>алтернативност</w:t>
      </w:r>
      <w:proofErr w:type="spellEnd"/>
      <w:r w:rsidRPr="004C05EF">
        <w:rPr>
          <w:rFonts w:ascii="Times New Roman" w:hAnsi="Times New Roman" w:cs="Times New Roman"/>
          <w:sz w:val="24"/>
          <w:szCs w:val="24"/>
        </w:rPr>
        <w:t xml:space="preserve"> ви моля да върнете преписката за продължаване на процедурата от последното законосъобразно действие или съответно с указания за избор на за отстраняване на </w:t>
      </w:r>
      <w:r w:rsidR="008C73E8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„МБАЛДБ Св. Анастасия – Бургас“</w:t>
      </w:r>
      <w:r w:rsidR="008C73E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4C05EF">
        <w:rPr>
          <w:rFonts w:ascii="Times New Roman" w:hAnsi="Times New Roman" w:cs="Times New Roman"/>
          <w:sz w:val="24"/>
          <w:szCs w:val="24"/>
        </w:rPr>
        <w:t xml:space="preserve">и с указания за избор на </w:t>
      </w:r>
      <w:r w:rsidR="008C73E8">
        <w:rPr>
          <w:rFonts w:ascii="Times New Roman" w:hAnsi="Times New Roman" w:cs="Times New Roman"/>
          <w:sz w:val="24"/>
          <w:szCs w:val="24"/>
        </w:rPr>
        <w:t xml:space="preserve">моя </w:t>
      </w:r>
      <w:r w:rsidRPr="004C05EF">
        <w:rPr>
          <w:rFonts w:ascii="Times New Roman" w:hAnsi="Times New Roman" w:cs="Times New Roman"/>
          <w:sz w:val="24"/>
          <w:szCs w:val="24"/>
        </w:rPr>
        <w:t>доверител за изпълнител по поръчката</w:t>
      </w:r>
      <w:r w:rsidR="008C73E8">
        <w:rPr>
          <w:rFonts w:ascii="Times New Roman" w:hAnsi="Times New Roman" w:cs="Times New Roman"/>
          <w:sz w:val="24"/>
          <w:szCs w:val="24"/>
        </w:rPr>
        <w:t>.</w:t>
      </w:r>
    </w:p>
    <w:p w:rsidR="00893C35" w:rsidRDefault="008C73E8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4C05EF" w:rsidRPr="004C05EF">
        <w:rPr>
          <w:rFonts w:ascii="Times New Roman" w:hAnsi="Times New Roman" w:cs="Times New Roman"/>
          <w:sz w:val="24"/>
          <w:szCs w:val="24"/>
        </w:rPr>
        <w:t>их искала да рез</w:t>
      </w:r>
      <w:r>
        <w:rPr>
          <w:rFonts w:ascii="Times New Roman" w:hAnsi="Times New Roman" w:cs="Times New Roman"/>
          <w:sz w:val="24"/>
          <w:szCs w:val="24"/>
        </w:rPr>
        <w:t>юми</w:t>
      </w:r>
      <w:r w:rsidR="004C05EF" w:rsidRPr="004C05EF">
        <w:rPr>
          <w:rFonts w:ascii="Times New Roman" w:hAnsi="Times New Roman" w:cs="Times New Roman"/>
          <w:sz w:val="24"/>
          <w:szCs w:val="24"/>
        </w:rPr>
        <w:t>рам накратко какви са съображенията ни за незаконосъобразност на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C05EF" w:rsidRPr="004C05EF">
        <w:rPr>
          <w:rFonts w:ascii="Times New Roman" w:hAnsi="Times New Roman" w:cs="Times New Roman"/>
          <w:sz w:val="24"/>
          <w:szCs w:val="24"/>
        </w:rPr>
        <w:t>е е подробно сме ги изложили в подадената жалба 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05EF" w:rsidRPr="004C05EF">
        <w:rPr>
          <w:rFonts w:ascii="Times New Roman" w:hAnsi="Times New Roman" w:cs="Times New Roman"/>
          <w:sz w:val="24"/>
          <w:szCs w:val="24"/>
        </w:rPr>
        <w:t>становищ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което представихме на 31 май след като се запознахме с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но ще резюмирам какво се потвърждава всъщност при преглед на офертата на избрания изпълнител</w:t>
      </w:r>
      <w:r>
        <w:rPr>
          <w:rFonts w:ascii="Times New Roman" w:hAnsi="Times New Roman" w:cs="Times New Roman"/>
          <w:sz w:val="24"/>
          <w:szCs w:val="24"/>
        </w:rPr>
        <w:t>. З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а изпълнител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4C05EF" w:rsidRPr="004C05EF">
        <w:rPr>
          <w:rFonts w:ascii="Times New Roman" w:hAnsi="Times New Roman" w:cs="Times New Roman"/>
          <w:sz w:val="24"/>
          <w:szCs w:val="24"/>
        </w:rPr>
        <w:t>избран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4C05EF" w:rsidRPr="004C05EF">
        <w:rPr>
          <w:rFonts w:ascii="Times New Roman" w:hAnsi="Times New Roman" w:cs="Times New Roman"/>
          <w:sz w:val="24"/>
          <w:szCs w:val="24"/>
        </w:rPr>
        <w:t>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който не удостоверил съответствието си с критери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C05EF" w:rsidRPr="004C05E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за подбор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тъй като е видно от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за обединение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всеки един от партньорите ще участва в изпълнението на строителните дейности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05EF" w:rsidRPr="004C05EF">
        <w:rPr>
          <w:rFonts w:ascii="Times New Roman" w:hAnsi="Times New Roman" w:cs="Times New Roman"/>
          <w:sz w:val="24"/>
          <w:szCs w:val="24"/>
        </w:rPr>
        <w:t>по силата на разпоредбата на чл</w:t>
      </w:r>
      <w:r w:rsidR="006C0FED">
        <w:rPr>
          <w:rFonts w:ascii="Times New Roman" w:hAnsi="Times New Roman" w:cs="Times New Roman"/>
          <w:sz w:val="24"/>
          <w:szCs w:val="24"/>
        </w:rPr>
        <w:t xml:space="preserve">. </w:t>
      </w:r>
      <w:r w:rsidR="004C05EF" w:rsidRPr="004C05EF">
        <w:rPr>
          <w:rFonts w:ascii="Times New Roman" w:hAnsi="Times New Roman" w:cs="Times New Roman"/>
          <w:sz w:val="24"/>
          <w:szCs w:val="24"/>
        </w:rPr>
        <w:t>59</w:t>
      </w:r>
      <w:r w:rsidR="006C0FED">
        <w:rPr>
          <w:rFonts w:ascii="Times New Roman" w:hAnsi="Times New Roman" w:cs="Times New Roman"/>
          <w:sz w:val="24"/>
          <w:szCs w:val="24"/>
        </w:rPr>
        <w:t>, а</w:t>
      </w:r>
      <w:r w:rsidR="004C05EF" w:rsidRPr="004C05EF">
        <w:rPr>
          <w:rFonts w:ascii="Times New Roman" w:hAnsi="Times New Roman" w:cs="Times New Roman"/>
          <w:sz w:val="24"/>
          <w:szCs w:val="24"/>
        </w:rPr>
        <w:t>л</w:t>
      </w:r>
      <w:r w:rsidR="006C0FED">
        <w:rPr>
          <w:rFonts w:ascii="Times New Roman" w:hAnsi="Times New Roman" w:cs="Times New Roman"/>
          <w:sz w:val="24"/>
          <w:szCs w:val="24"/>
        </w:rPr>
        <w:t>.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6 от </w:t>
      </w:r>
      <w:r w:rsidR="006C0FED">
        <w:rPr>
          <w:rFonts w:ascii="Times New Roman" w:hAnsi="Times New Roman" w:cs="Times New Roman"/>
          <w:sz w:val="24"/>
          <w:szCs w:val="24"/>
        </w:rPr>
        <w:t>ЗОП, съ</w:t>
      </w:r>
      <w:r w:rsidR="004C05EF" w:rsidRPr="004C05EF">
        <w:rPr>
          <w:rFonts w:ascii="Times New Roman" w:hAnsi="Times New Roman" w:cs="Times New Roman"/>
          <w:sz w:val="24"/>
          <w:szCs w:val="24"/>
        </w:rPr>
        <w:t>гласно изр</w:t>
      </w:r>
      <w:r w:rsidR="006C0FED">
        <w:rPr>
          <w:rFonts w:ascii="Times New Roman" w:hAnsi="Times New Roman" w:cs="Times New Roman"/>
          <w:sz w:val="24"/>
          <w:szCs w:val="24"/>
        </w:rPr>
        <w:t>и</w:t>
      </w:r>
      <w:r w:rsidR="004C05EF" w:rsidRPr="004C05EF">
        <w:rPr>
          <w:rFonts w:ascii="Times New Roman" w:hAnsi="Times New Roman" w:cs="Times New Roman"/>
          <w:sz w:val="24"/>
          <w:szCs w:val="24"/>
        </w:rPr>
        <w:t>чното условие в документацията за всеки един от партньорите в обединението трябва да е наличен изиск</w:t>
      </w:r>
      <w:r w:rsidR="006C0FED">
        <w:rPr>
          <w:rFonts w:ascii="Times New Roman" w:hAnsi="Times New Roman" w:cs="Times New Roman"/>
          <w:sz w:val="24"/>
          <w:szCs w:val="24"/>
        </w:rPr>
        <w:t>уеми</w:t>
      </w:r>
      <w:r w:rsidR="004C05EF" w:rsidRPr="004C05EF">
        <w:rPr>
          <w:rFonts w:ascii="Times New Roman" w:hAnsi="Times New Roman" w:cs="Times New Roman"/>
          <w:sz w:val="24"/>
          <w:szCs w:val="24"/>
        </w:rPr>
        <w:t>я</w:t>
      </w:r>
      <w:r w:rsidR="006C0FED">
        <w:rPr>
          <w:rFonts w:ascii="Times New Roman" w:hAnsi="Times New Roman" w:cs="Times New Roman"/>
          <w:sz w:val="24"/>
          <w:szCs w:val="24"/>
        </w:rPr>
        <w:t>т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сертификат по стандарт</w:t>
      </w:r>
      <w:r w:rsidR="00893C35">
        <w:rPr>
          <w:rFonts w:ascii="Times New Roman" w:hAnsi="Times New Roman" w:cs="Times New Roman"/>
          <w:sz w:val="24"/>
          <w:szCs w:val="24"/>
        </w:rPr>
        <w:t xml:space="preserve"> </w:t>
      </w:r>
      <w:r w:rsidR="00893C35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893C35" w:rsidRPr="00893C35">
        <w:rPr>
          <w:rFonts w:ascii="Times New Roman" w:hAnsi="Times New Roman" w:cs="Times New Roman"/>
          <w:sz w:val="24"/>
          <w:szCs w:val="24"/>
          <w:lang w:val="ru-RU"/>
        </w:rPr>
        <w:t xml:space="preserve"> 9</w:t>
      </w:r>
      <w:r w:rsidR="004C05EF" w:rsidRPr="004C05EF">
        <w:rPr>
          <w:rFonts w:ascii="Times New Roman" w:hAnsi="Times New Roman" w:cs="Times New Roman"/>
          <w:sz w:val="24"/>
          <w:szCs w:val="24"/>
        </w:rPr>
        <w:t>001 са от едно по стандар</w:t>
      </w:r>
      <w:r w:rsidR="00893C35">
        <w:rPr>
          <w:rFonts w:ascii="Times New Roman" w:hAnsi="Times New Roman" w:cs="Times New Roman"/>
          <w:sz w:val="24"/>
          <w:szCs w:val="24"/>
        </w:rPr>
        <w:t>т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</w:t>
      </w:r>
      <w:r w:rsidR="00893C35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893C35" w:rsidRPr="00893C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05EF" w:rsidRPr="004C05EF">
        <w:rPr>
          <w:rFonts w:ascii="Times New Roman" w:hAnsi="Times New Roman" w:cs="Times New Roman"/>
          <w:sz w:val="24"/>
          <w:szCs w:val="24"/>
        </w:rPr>
        <w:t>14001</w:t>
      </w:r>
      <w:r w:rsidR="00893C35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но се установява</w:t>
      </w:r>
      <w:r w:rsidR="00893C35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за партньора </w:t>
      </w:r>
      <w:r w:rsidR="00893C3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93C35">
        <w:rPr>
          <w:rFonts w:ascii="Times New Roman" w:hAnsi="Times New Roman" w:cs="Times New Roman"/>
          <w:sz w:val="24"/>
          <w:szCs w:val="24"/>
        </w:rPr>
        <w:t>П</w:t>
      </w:r>
      <w:r w:rsidR="004C05EF" w:rsidRPr="004C05EF">
        <w:rPr>
          <w:rFonts w:ascii="Times New Roman" w:hAnsi="Times New Roman" w:cs="Times New Roman"/>
          <w:sz w:val="24"/>
          <w:szCs w:val="24"/>
        </w:rPr>
        <w:t>лан</w:t>
      </w:r>
      <w:r w:rsidR="00893C35">
        <w:rPr>
          <w:rFonts w:ascii="Times New Roman" w:hAnsi="Times New Roman" w:cs="Times New Roman"/>
          <w:sz w:val="24"/>
          <w:szCs w:val="24"/>
        </w:rPr>
        <w:t>е</w:t>
      </w:r>
      <w:r w:rsidR="004C05EF" w:rsidRPr="004C05EF">
        <w:rPr>
          <w:rFonts w:ascii="Times New Roman" w:hAnsi="Times New Roman" w:cs="Times New Roman"/>
          <w:sz w:val="24"/>
          <w:szCs w:val="24"/>
        </w:rPr>
        <w:t>кс</w:t>
      </w:r>
      <w:proofErr w:type="spellEnd"/>
      <w:r w:rsidR="004C05EF" w:rsidRPr="004C05EF">
        <w:rPr>
          <w:rFonts w:ascii="Times New Roman" w:hAnsi="Times New Roman" w:cs="Times New Roman"/>
          <w:sz w:val="24"/>
          <w:szCs w:val="24"/>
        </w:rPr>
        <w:t xml:space="preserve"> </w:t>
      </w:r>
      <w:r w:rsidR="00893C35">
        <w:rPr>
          <w:rFonts w:ascii="Times New Roman" w:hAnsi="Times New Roman" w:cs="Times New Roman"/>
          <w:sz w:val="24"/>
          <w:szCs w:val="24"/>
        </w:rPr>
        <w:t>Б</w:t>
      </w:r>
      <w:r w:rsidR="004C05EF" w:rsidRPr="004C05EF">
        <w:rPr>
          <w:rFonts w:ascii="Times New Roman" w:hAnsi="Times New Roman" w:cs="Times New Roman"/>
          <w:sz w:val="24"/>
          <w:szCs w:val="24"/>
        </w:rPr>
        <w:t>ургас</w:t>
      </w:r>
      <w:r w:rsidR="00893C35">
        <w:rPr>
          <w:rFonts w:ascii="Times New Roman" w:hAnsi="Times New Roman" w:cs="Times New Roman"/>
          <w:sz w:val="24"/>
          <w:szCs w:val="24"/>
        </w:rPr>
        <w:t>“,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за когото изрично е посочено</w:t>
      </w:r>
      <w:r w:rsidR="00893C35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ще участва в строителството</w:t>
      </w:r>
      <w:r w:rsidR="00893C35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т</w:t>
      </w:r>
      <w:r w:rsidR="00893C35">
        <w:rPr>
          <w:rFonts w:ascii="Times New Roman" w:hAnsi="Times New Roman" w:cs="Times New Roman"/>
          <w:sz w:val="24"/>
          <w:szCs w:val="24"/>
        </w:rPr>
        <w:t xml:space="preserve">акива сертификати не са налични, </w:t>
      </w:r>
      <w:r w:rsidR="004C05EF" w:rsidRPr="004C05EF">
        <w:rPr>
          <w:rFonts w:ascii="Times New Roman" w:hAnsi="Times New Roman" w:cs="Times New Roman"/>
          <w:sz w:val="24"/>
          <w:szCs w:val="24"/>
        </w:rPr>
        <w:t>като самият участник</w:t>
      </w:r>
      <w:r w:rsidR="00893C35">
        <w:rPr>
          <w:rFonts w:ascii="Times New Roman" w:hAnsi="Times New Roman" w:cs="Times New Roman"/>
          <w:sz w:val="24"/>
          <w:szCs w:val="24"/>
        </w:rPr>
        <w:t xml:space="preserve"> е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отбелязал в своя </w:t>
      </w:r>
      <w:r w:rsidR="00893C35">
        <w:rPr>
          <w:rFonts w:ascii="Times New Roman" w:hAnsi="Times New Roman" w:cs="Times New Roman"/>
          <w:sz w:val="24"/>
          <w:szCs w:val="24"/>
        </w:rPr>
        <w:t>ЕЕДП,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не може да отговори на тези изисквания за мерки и в областта на опазване на околната среда и за </w:t>
      </w:r>
      <w:r w:rsidR="004C05EF" w:rsidRPr="004C05EF">
        <w:rPr>
          <w:rFonts w:ascii="Times New Roman" w:hAnsi="Times New Roman" w:cs="Times New Roman"/>
          <w:sz w:val="24"/>
          <w:szCs w:val="24"/>
        </w:rPr>
        <w:lastRenderedPageBreak/>
        <w:t>мерки</w:t>
      </w:r>
      <w:r w:rsidR="00893C35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свързани с управление на качеството</w:t>
      </w:r>
      <w:r w:rsidR="00893C35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така че този пропуск на комисията е съществен</w:t>
      </w:r>
      <w:r w:rsidR="00893C35">
        <w:rPr>
          <w:rFonts w:ascii="Times New Roman" w:hAnsi="Times New Roman" w:cs="Times New Roman"/>
          <w:sz w:val="24"/>
          <w:szCs w:val="24"/>
        </w:rPr>
        <w:t xml:space="preserve"> да да</w:t>
      </w:r>
      <w:r w:rsidR="004C05EF" w:rsidRPr="004C05EF">
        <w:rPr>
          <w:rFonts w:ascii="Times New Roman" w:hAnsi="Times New Roman" w:cs="Times New Roman"/>
          <w:sz w:val="24"/>
          <w:szCs w:val="24"/>
        </w:rPr>
        <w:t>де</w:t>
      </w:r>
      <w:r w:rsidR="00893C35">
        <w:rPr>
          <w:rFonts w:ascii="Times New Roman" w:hAnsi="Times New Roman" w:cs="Times New Roman"/>
          <w:sz w:val="24"/>
          <w:szCs w:val="24"/>
        </w:rPr>
        <w:t xml:space="preserve"> </w:t>
      </w:r>
      <w:r w:rsidR="004C05EF" w:rsidRPr="004C05EF">
        <w:rPr>
          <w:rFonts w:ascii="Times New Roman" w:hAnsi="Times New Roman" w:cs="Times New Roman"/>
          <w:sz w:val="24"/>
          <w:szCs w:val="24"/>
        </w:rPr>
        <w:t>указания на участника да представи изискуемите сертификати</w:t>
      </w:r>
      <w:r w:rsidR="00893C35">
        <w:rPr>
          <w:rFonts w:ascii="Times New Roman" w:hAnsi="Times New Roman" w:cs="Times New Roman"/>
          <w:sz w:val="24"/>
          <w:szCs w:val="24"/>
        </w:rPr>
        <w:t>.</w:t>
      </w:r>
    </w:p>
    <w:p w:rsidR="00733DFE" w:rsidRDefault="00893C35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C05EF" w:rsidRPr="004C05EF">
        <w:rPr>
          <w:rFonts w:ascii="Times New Roman" w:hAnsi="Times New Roman" w:cs="Times New Roman"/>
          <w:sz w:val="24"/>
          <w:szCs w:val="24"/>
        </w:rPr>
        <w:t>а следващо място се установява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C05EF" w:rsidRPr="004C05EF">
        <w:rPr>
          <w:rFonts w:ascii="Times New Roman" w:hAnsi="Times New Roman" w:cs="Times New Roman"/>
          <w:sz w:val="24"/>
          <w:szCs w:val="24"/>
        </w:rPr>
        <w:t>че избрани</w:t>
      </w:r>
      <w:r>
        <w:rPr>
          <w:rFonts w:ascii="Times New Roman" w:hAnsi="Times New Roman" w:cs="Times New Roman"/>
          <w:sz w:val="24"/>
          <w:szCs w:val="24"/>
        </w:rPr>
        <w:t xml:space="preserve">ят </w:t>
      </w:r>
      <w:r w:rsidR="004C05EF" w:rsidRPr="004C05EF">
        <w:rPr>
          <w:rFonts w:ascii="Times New Roman" w:hAnsi="Times New Roman" w:cs="Times New Roman"/>
          <w:sz w:val="24"/>
          <w:szCs w:val="24"/>
        </w:rPr>
        <w:t>изпълнител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декларирал неверни данни по отношение на членовете на инженерно-технически</w:t>
      </w:r>
      <w:r w:rsidR="00ED6281">
        <w:rPr>
          <w:rFonts w:ascii="Times New Roman" w:hAnsi="Times New Roman" w:cs="Times New Roman"/>
          <w:sz w:val="24"/>
          <w:szCs w:val="24"/>
        </w:rPr>
        <w:t>я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екип</w:t>
      </w:r>
      <w:r w:rsidR="00ED6281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които подлежат на оценка</w:t>
      </w:r>
      <w:r w:rsidR="00ED6281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като това се установява от следните факти</w:t>
      </w:r>
      <w:r w:rsidR="00ED6281">
        <w:rPr>
          <w:rFonts w:ascii="Times New Roman" w:hAnsi="Times New Roman" w:cs="Times New Roman"/>
          <w:sz w:val="24"/>
          <w:szCs w:val="24"/>
        </w:rPr>
        <w:t>: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към нашата жалба сме приложили списък на </w:t>
      </w:r>
      <w:r w:rsidR="00ED6281">
        <w:rPr>
          <w:rFonts w:ascii="Times New Roman" w:hAnsi="Times New Roman" w:cs="Times New Roman"/>
          <w:sz w:val="24"/>
          <w:szCs w:val="24"/>
        </w:rPr>
        <w:t>е</w:t>
      </w:r>
      <w:r w:rsidR="004C05EF" w:rsidRPr="004C05EF">
        <w:rPr>
          <w:rFonts w:ascii="Times New Roman" w:hAnsi="Times New Roman" w:cs="Times New Roman"/>
          <w:sz w:val="24"/>
          <w:szCs w:val="24"/>
        </w:rPr>
        <w:t>кспертите</w:t>
      </w:r>
      <w:r w:rsidR="00ED6281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които са участвали при изпълнение на един </w:t>
      </w:r>
      <w:r w:rsidR="00ED6281">
        <w:rPr>
          <w:rFonts w:ascii="Times New Roman" w:hAnsi="Times New Roman" w:cs="Times New Roman"/>
          <w:sz w:val="24"/>
          <w:szCs w:val="24"/>
        </w:rPr>
        <w:t xml:space="preserve">от 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декларираните </w:t>
      </w:r>
      <w:r w:rsidR="00ED6281">
        <w:rPr>
          <w:rFonts w:ascii="Times New Roman" w:hAnsi="Times New Roman" w:cs="Times New Roman"/>
          <w:sz w:val="24"/>
          <w:szCs w:val="24"/>
        </w:rPr>
        <w:t xml:space="preserve">за </w:t>
      </w:r>
      <w:r w:rsidR="004C05EF" w:rsidRPr="004C05EF">
        <w:rPr>
          <w:rFonts w:ascii="Times New Roman" w:hAnsi="Times New Roman" w:cs="Times New Roman"/>
          <w:sz w:val="24"/>
          <w:szCs w:val="24"/>
        </w:rPr>
        <w:t>екипа на изпълнителя обекти</w:t>
      </w:r>
      <w:r w:rsidR="00ED6281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става въпрос за реконструкция на помещенията на болница </w:t>
      </w:r>
      <w:r w:rsidR="00ED6281">
        <w:rPr>
          <w:rFonts w:ascii="Times New Roman" w:hAnsi="Times New Roman" w:cs="Times New Roman"/>
          <w:sz w:val="24"/>
          <w:szCs w:val="24"/>
        </w:rPr>
        <w:t>„С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вета </w:t>
      </w:r>
      <w:r w:rsidR="00ED6281">
        <w:rPr>
          <w:rFonts w:ascii="Times New Roman" w:hAnsi="Times New Roman" w:cs="Times New Roman"/>
          <w:sz w:val="24"/>
          <w:szCs w:val="24"/>
        </w:rPr>
        <w:t>М</w:t>
      </w:r>
      <w:r w:rsidR="004C05EF" w:rsidRPr="004C05EF">
        <w:rPr>
          <w:rFonts w:ascii="Times New Roman" w:hAnsi="Times New Roman" w:cs="Times New Roman"/>
          <w:sz w:val="24"/>
          <w:szCs w:val="24"/>
        </w:rPr>
        <w:t>арина</w:t>
      </w:r>
      <w:r w:rsidR="00ED6281">
        <w:rPr>
          <w:rFonts w:ascii="Times New Roman" w:hAnsi="Times New Roman" w:cs="Times New Roman"/>
          <w:sz w:val="24"/>
          <w:szCs w:val="24"/>
        </w:rPr>
        <w:t>“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във </w:t>
      </w:r>
      <w:r w:rsidR="00ED6281">
        <w:rPr>
          <w:rFonts w:ascii="Times New Roman" w:hAnsi="Times New Roman" w:cs="Times New Roman"/>
          <w:sz w:val="24"/>
          <w:szCs w:val="24"/>
        </w:rPr>
        <w:t>В</w:t>
      </w:r>
      <w:r w:rsidR="004C05EF" w:rsidRPr="004C05EF">
        <w:rPr>
          <w:rFonts w:ascii="Times New Roman" w:hAnsi="Times New Roman" w:cs="Times New Roman"/>
          <w:sz w:val="24"/>
          <w:szCs w:val="24"/>
        </w:rPr>
        <w:t>арна</w:t>
      </w:r>
      <w:r w:rsidR="00ED6281">
        <w:rPr>
          <w:rFonts w:ascii="Times New Roman" w:hAnsi="Times New Roman" w:cs="Times New Roman"/>
          <w:sz w:val="24"/>
          <w:szCs w:val="24"/>
        </w:rPr>
        <w:t>. Т</w:t>
      </w:r>
      <w:r w:rsidR="004C05EF" w:rsidRPr="004C05EF">
        <w:rPr>
          <w:rFonts w:ascii="Times New Roman" w:hAnsi="Times New Roman" w:cs="Times New Roman"/>
          <w:sz w:val="24"/>
          <w:szCs w:val="24"/>
        </w:rPr>
        <w:t>ози списък е приложение към договора</w:t>
      </w:r>
      <w:r w:rsidR="00ED6281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това е окончателния</w:t>
      </w:r>
      <w:r w:rsidR="00ED6281">
        <w:rPr>
          <w:rFonts w:ascii="Times New Roman" w:hAnsi="Times New Roman" w:cs="Times New Roman"/>
          <w:sz w:val="24"/>
          <w:szCs w:val="24"/>
        </w:rPr>
        <w:t>т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ED6281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който сами</w:t>
      </w:r>
      <w:r w:rsidR="00ED6281">
        <w:rPr>
          <w:rFonts w:ascii="Times New Roman" w:hAnsi="Times New Roman" w:cs="Times New Roman"/>
          <w:sz w:val="24"/>
          <w:szCs w:val="24"/>
        </w:rPr>
        <w:t>ят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изпълнител е представил на възложителя и това са експертите</w:t>
      </w:r>
      <w:r w:rsidR="00ED6281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които той е заявил</w:t>
      </w:r>
      <w:r w:rsidR="00ED6281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ползва при изпълнение на поръчката</w:t>
      </w:r>
      <w:r w:rsidR="00ED6281">
        <w:rPr>
          <w:rFonts w:ascii="Times New Roman" w:hAnsi="Times New Roman" w:cs="Times New Roman"/>
          <w:sz w:val="24"/>
          <w:szCs w:val="24"/>
        </w:rPr>
        <w:t>. Т</w:t>
      </w:r>
      <w:r w:rsidR="004C05EF" w:rsidRPr="004C05EF">
        <w:rPr>
          <w:rFonts w:ascii="Times New Roman" w:hAnsi="Times New Roman" w:cs="Times New Roman"/>
          <w:sz w:val="24"/>
          <w:szCs w:val="24"/>
        </w:rPr>
        <w:t>ези експерти определено не</w:t>
      </w:r>
      <w:r w:rsidR="00ED6281">
        <w:rPr>
          <w:rFonts w:ascii="Times New Roman" w:hAnsi="Times New Roman" w:cs="Times New Roman"/>
          <w:sz w:val="24"/>
          <w:szCs w:val="24"/>
        </w:rPr>
        <w:t xml:space="preserve"> </w:t>
      </w:r>
      <w:r w:rsidR="004C05EF" w:rsidRPr="004C05EF">
        <w:rPr>
          <w:rFonts w:ascii="Times New Roman" w:hAnsi="Times New Roman" w:cs="Times New Roman"/>
          <w:sz w:val="24"/>
          <w:szCs w:val="24"/>
        </w:rPr>
        <w:t>съответстват на екипа</w:t>
      </w:r>
      <w:r w:rsidR="00ED6281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който изпълнителя</w:t>
      </w:r>
      <w:r w:rsidR="00ED6281">
        <w:rPr>
          <w:rFonts w:ascii="Times New Roman" w:hAnsi="Times New Roman" w:cs="Times New Roman"/>
          <w:sz w:val="24"/>
          <w:szCs w:val="24"/>
        </w:rPr>
        <w:t>т е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декларирал</w:t>
      </w:r>
      <w:r w:rsidR="00ED6281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</w:t>
      </w:r>
      <w:r w:rsidR="00ED6281">
        <w:rPr>
          <w:rFonts w:ascii="Times New Roman" w:hAnsi="Times New Roman" w:cs="Times New Roman"/>
          <w:sz w:val="24"/>
          <w:szCs w:val="24"/>
        </w:rPr>
        <w:t xml:space="preserve">е 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работил по обекта по настоящата обществена поръчка и </w:t>
      </w:r>
      <w:r w:rsidR="00ED6281">
        <w:rPr>
          <w:rFonts w:ascii="Times New Roman" w:hAnsi="Times New Roman" w:cs="Times New Roman"/>
          <w:sz w:val="24"/>
          <w:szCs w:val="24"/>
        </w:rPr>
        <w:t>в тази връзка доводите на възложителя, че този списък не бил окончателен абсолютно не могат да бъдат приети, тъй като този списък е приложен, като доказателство за критерия за подбор</w:t>
      </w:r>
      <w:r w:rsidR="00733DFE">
        <w:rPr>
          <w:rFonts w:ascii="Times New Roman" w:hAnsi="Times New Roman" w:cs="Times New Roman"/>
          <w:sz w:val="24"/>
          <w:szCs w:val="24"/>
        </w:rPr>
        <w:t xml:space="preserve"> </w:t>
      </w:r>
      <w:r w:rsidR="00733DFE" w:rsidRPr="00733DFE">
        <w:rPr>
          <w:rFonts w:ascii="Times New Roman" w:hAnsi="Times New Roman" w:cs="Times New Roman"/>
          <w:sz w:val="24"/>
          <w:szCs w:val="24"/>
        </w:rPr>
        <w:t xml:space="preserve">и </w:t>
      </w:r>
      <w:r w:rsidR="002E19A7">
        <w:rPr>
          <w:rFonts w:ascii="Times New Roman" w:hAnsi="Times New Roman" w:cs="Times New Roman"/>
          <w:sz w:val="24"/>
          <w:szCs w:val="24"/>
        </w:rPr>
        <w:t xml:space="preserve">е </w:t>
      </w:r>
      <w:r w:rsidR="00733DFE" w:rsidRPr="00733DFE">
        <w:rPr>
          <w:rFonts w:ascii="Times New Roman" w:hAnsi="Times New Roman" w:cs="Times New Roman"/>
          <w:sz w:val="24"/>
          <w:szCs w:val="24"/>
        </w:rPr>
        <w:t>приложение към сключения договор по обществената поръчка</w:t>
      </w:r>
      <w:r w:rsidR="00733DFE">
        <w:rPr>
          <w:rFonts w:ascii="Times New Roman" w:hAnsi="Times New Roman" w:cs="Times New Roman"/>
          <w:sz w:val="24"/>
          <w:szCs w:val="24"/>
        </w:rPr>
        <w:t>.</w:t>
      </w:r>
    </w:p>
    <w:p w:rsidR="00BF7418" w:rsidRDefault="00733DFE" w:rsidP="00BF74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733DFE">
        <w:rPr>
          <w:rFonts w:ascii="Times New Roman" w:hAnsi="Times New Roman" w:cs="Times New Roman"/>
          <w:sz w:val="24"/>
          <w:szCs w:val="24"/>
        </w:rPr>
        <w:t>а следващо място моля да вземате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3DFE">
        <w:rPr>
          <w:rFonts w:ascii="Times New Roman" w:hAnsi="Times New Roman" w:cs="Times New Roman"/>
          <w:sz w:val="24"/>
          <w:szCs w:val="24"/>
        </w:rPr>
        <w:t xml:space="preserve"> че доказателствата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3DFE">
        <w:rPr>
          <w:rFonts w:ascii="Times New Roman" w:hAnsi="Times New Roman" w:cs="Times New Roman"/>
          <w:sz w:val="24"/>
          <w:szCs w:val="24"/>
        </w:rPr>
        <w:t xml:space="preserve"> които участник</w:t>
      </w:r>
      <w:r w:rsidR="00BF7418">
        <w:rPr>
          <w:rFonts w:ascii="Times New Roman" w:hAnsi="Times New Roman" w:cs="Times New Roman"/>
          <w:sz w:val="24"/>
          <w:szCs w:val="24"/>
        </w:rPr>
        <w:t>ът</w:t>
      </w:r>
      <w:r w:rsidRPr="00733DFE">
        <w:rPr>
          <w:rFonts w:ascii="Times New Roman" w:hAnsi="Times New Roman" w:cs="Times New Roman"/>
          <w:sz w:val="24"/>
          <w:szCs w:val="24"/>
        </w:rPr>
        <w:t xml:space="preserve"> е приложил за опита на експертите представляват автореференции</w:t>
      </w:r>
      <w:r w:rsidR="00BF7418">
        <w:rPr>
          <w:rFonts w:ascii="Times New Roman" w:hAnsi="Times New Roman" w:cs="Times New Roman"/>
          <w:sz w:val="24"/>
          <w:szCs w:val="24"/>
        </w:rPr>
        <w:t>,</w:t>
      </w:r>
      <w:r w:rsidRPr="00733DFE">
        <w:rPr>
          <w:rFonts w:ascii="Times New Roman" w:hAnsi="Times New Roman" w:cs="Times New Roman"/>
          <w:sz w:val="24"/>
          <w:szCs w:val="24"/>
        </w:rPr>
        <w:t xml:space="preserve"> които са издадени от дружества от групата на </w:t>
      </w:r>
      <w:r w:rsidR="00BF741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F7418">
        <w:rPr>
          <w:rFonts w:ascii="Times New Roman" w:hAnsi="Times New Roman" w:cs="Times New Roman"/>
          <w:sz w:val="24"/>
          <w:szCs w:val="24"/>
        </w:rPr>
        <w:t>П</w:t>
      </w:r>
      <w:r w:rsidRPr="00733DFE">
        <w:rPr>
          <w:rFonts w:ascii="Times New Roman" w:hAnsi="Times New Roman" w:cs="Times New Roman"/>
          <w:sz w:val="24"/>
          <w:szCs w:val="24"/>
        </w:rPr>
        <w:t>ланекс</w:t>
      </w:r>
      <w:proofErr w:type="spellEnd"/>
      <w:r w:rsidR="00BF7418">
        <w:rPr>
          <w:rFonts w:ascii="Times New Roman" w:hAnsi="Times New Roman" w:cs="Times New Roman"/>
          <w:sz w:val="24"/>
          <w:szCs w:val="24"/>
        </w:rPr>
        <w:t>“. Т</w:t>
      </w:r>
      <w:r w:rsidRPr="00733DFE">
        <w:rPr>
          <w:rFonts w:ascii="Times New Roman" w:hAnsi="Times New Roman" w:cs="Times New Roman"/>
          <w:sz w:val="24"/>
          <w:szCs w:val="24"/>
        </w:rPr>
        <w:t xml:space="preserve">райна практиката на </w:t>
      </w:r>
      <w:r w:rsidR="00BF7418">
        <w:rPr>
          <w:rFonts w:ascii="Times New Roman" w:hAnsi="Times New Roman" w:cs="Times New Roman"/>
          <w:sz w:val="24"/>
          <w:szCs w:val="24"/>
        </w:rPr>
        <w:t>В</w:t>
      </w:r>
      <w:r w:rsidRPr="00733DFE">
        <w:rPr>
          <w:rFonts w:ascii="Times New Roman" w:hAnsi="Times New Roman" w:cs="Times New Roman"/>
          <w:sz w:val="24"/>
          <w:szCs w:val="24"/>
        </w:rPr>
        <w:t xml:space="preserve">ърховния административен съд </w:t>
      </w:r>
      <w:r w:rsidR="00BF7418">
        <w:rPr>
          <w:rFonts w:ascii="Times New Roman" w:hAnsi="Times New Roman" w:cs="Times New Roman"/>
          <w:sz w:val="24"/>
          <w:szCs w:val="24"/>
        </w:rPr>
        <w:t xml:space="preserve">е, </w:t>
      </w:r>
      <w:r w:rsidRPr="00733DFE">
        <w:rPr>
          <w:rFonts w:ascii="Times New Roman" w:hAnsi="Times New Roman" w:cs="Times New Roman"/>
          <w:sz w:val="24"/>
          <w:szCs w:val="24"/>
        </w:rPr>
        <w:t>че автореференциите има</w:t>
      </w:r>
      <w:r w:rsidR="00BF7418">
        <w:rPr>
          <w:rFonts w:ascii="Times New Roman" w:hAnsi="Times New Roman" w:cs="Times New Roman"/>
          <w:sz w:val="24"/>
          <w:szCs w:val="24"/>
        </w:rPr>
        <w:t>т</w:t>
      </w:r>
      <w:r w:rsidRPr="00733DFE">
        <w:rPr>
          <w:rFonts w:ascii="Times New Roman" w:hAnsi="Times New Roman" w:cs="Times New Roman"/>
          <w:sz w:val="24"/>
          <w:szCs w:val="24"/>
        </w:rPr>
        <w:t xml:space="preserve"> доказателствена сила тогава</w:t>
      </w:r>
      <w:r w:rsidR="00BF7418">
        <w:rPr>
          <w:rFonts w:ascii="Times New Roman" w:hAnsi="Times New Roman" w:cs="Times New Roman"/>
          <w:sz w:val="24"/>
          <w:szCs w:val="24"/>
        </w:rPr>
        <w:t>,</w:t>
      </w:r>
      <w:r w:rsidRPr="00733DFE">
        <w:rPr>
          <w:rFonts w:ascii="Times New Roman" w:hAnsi="Times New Roman" w:cs="Times New Roman"/>
          <w:sz w:val="24"/>
          <w:szCs w:val="24"/>
        </w:rPr>
        <w:t xml:space="preserve"> когато са комбинирани с надлежни доказателства от самия възложител за това кои са лицата</w:t>
      </w:r>
      <w:r w:rsidR="00BF7418">
        <w:rPr>
          <w:rFonts w:ascii="Times New Roman" w:hAnsi="Times New Roman" w:cs="Times New Roman"/>
          <w:sz w:val="24"/>
          <w:szCs w:val="24"/>
        </w:rPr>
        <w:t>,</w:t>
      </w:r>
      <w:r w:rsidRPr="00733DFE">
        <w:rPr>
          <w:rFonts w:ascii="Times New Roman" w:hAnsi="Times New Roman" w:cs="Times New Roman"/>
          <w:sz w:val="24"/>
          <w:szCs w:val="24"/>
        </w:rPr>
        <w:t xml:space="preserve"> които са участвали в изпълнението на съответния строителен обект</w:t>
      </w:r>
      <w:r w:rsidR="00BF7418">
        <w:rPr>
          <w:rFonts w:ascii="Times New Roman" w:hAnsi="Times New Roman" w:cs="Times New Roman"/>
          <w:sz w:val="24"/>
          <w:szCs w:val="24"/>
        </w:rPr>
        <w:t>. В</w:t>
      </w:r>
      <w:r w:rsidRPr="00733DFE">
        <w:rPr>
          <w:rFonts w:ascii="Times New Roman" w:hAnsi="Times New Roman" w:cs="Times New Roman"/>
          <w:sz w:val="24"/>
          <w:szCs w:val="24"/>
        </w:rPr>
        <w:t xml:space="preserve"> противен случай</w:t>
      </w:r>
      <w:r w:rsidR="00BF7418">
        <w:rPr>
          <w:rFonts w:ascii="Times New Roman" w:hAnsi="Times New Roman" w:cs="Times New Roman"/>
          <w:sz w:val="24"/>
          <w:szCs w:val="24"/>
        </w:rPr>
        <w:t>,</w:t>
      </w:r>
      <w:r w:rsidRPr="00733DFE">
        <w:rPr>
          <w:rFonts w:ascii="Times New Roman" w:hAnsi="Times New Roman" w:cs="Times New Roman"/>
          <w:sz w:val="24"/>
          <w:szCs w:val="24"/>
        </w:rPr>
        <w:t xml:space="preserve"> както е </w:t>
      </w:r>
      <w:r w:rsidR="00BF7418">
        <w:rPr>
          <w:rFonts w:ascii="Times New Roman" w:hAnsi="Times New Roman" w:cs="Times New Roman"/>
          <w:sz w:val="24"/>
          <w:szCs w:val="24"/>
        </w:rPr>
        <w:t xml:space="preserve">и в </w:t>
      </w:r>
      <w:r w:rsidRPr="00733DFE">
        <w:rPr>
          <w:rFonts w:ascii="Times New Roman" w:hAnsi="Times New Roman" w:cs="Times New Roman"/>
          <w:sz w:val="24"/>
          <w:szCs w:val="24"/>
        </w:rPr>
        <w:t>настоящия случай</w:t>
      </w:r>
      <w:r w:rsidR="00BF7418">
        <w:rPr>
          <w:rFonts w:ascii="Times New Roman" w:hAnsi="Times New Roman" w:cs="Times New Roman"/>
          <w:sz w:val="24"/>
          <w:szCs w:val="24"/>
        </w:rPr>
        <w:t>,</w:t>
      </w:r>
      <w:r w:rsidRPr="00733DFE">
        <w:rPr>
          <w:rFonts w:ascii="Times New Roman" w:hAnsi="Times New Roman" w:cs="Times New Roman"/>
          <w:sz w:val="24"/>
          <w:szCs w:val="24"/>
        </w:rPr>
        <w:t xml:space="preserve"> те представляват просто</w:t>
      </w:r>
      <w:r w:rsidR="00ED6281">
        <w:rPr>
          <w:rFonts w:ascii="Times New Roman" w:hAnsi="Times New Roman" w:cs="Times New Roman"/>
          <w:sz w:val="24"/>
          <w:szCs w:val="24"/>
        </w:rPr>
        <w:t xml:space="preserve"> </w:t>
      </w:r>
      <w:r w:rsidR="004C05EF" w:rsidRPr="004C05EF">
        <w:rPr>
          <w:rFonts w:ascii="Times New Roman" w:hAnsi="Times New Roman" w:cs="Times New Roman"/>
          <w:sz w:val="24"/>
          <w:szCs w:val="24"/>
        </w:rPr>
        <w:t>едни декларативни изявления</w:t>
      </w:r>
      <w:r w:rsidR="00BF7418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които установяват благоприятни за участника факти</w:t>
      </w:r>
      <w:r w:rsidR="00BF7418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съставени и представени единствено с цел да се получи предимство в поръчката</w:t>
      </w:r>
      <w:r w:rsidR="00BF7418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и да се получат максималния брой точки</w:t>
      </w:r>
      <w:r w:rsidR="00BF7418">
        <w:rPr>
          <w:rFonts w:ascii="Times New Roman" w:hAnsi="Times New Roman" w:cs="Times New Roman"/>
          <w:sz w:val="24"/>
          <w:szCs w:val="24"/>
        </w:rPr>
        <w:t>.</w:t>
      </w:r>
    </w:p>
    <w:p w:rsidR="00CB3547" w:rsidRDefault="00BF7418" w:rsidP="00BF74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C05EF" w:rsidRPr="004C05EF">
        <w:rPr>
          <w:rFonts w:ascii="Times New Roman" w:hAnsi="Times New Roman" w:cs="Times New Roman"/>
          <w:sz w:val="24"/>
          <w:szCs w:val="24"/>
        </w:rPr>
        <w:t>оля да вземете предвид също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тези данни в автореференциите се оказва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са също неверни</w:t>
      </w:r>
      <w:r w:rsidR="00CB3547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като това се установява от обстоятелството</w:t>
      </w:r>
      <w:r w:rsidR="00CB3547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издателите на тези референции не съответстват на дружествата </w:t>
      </w:r>
      <w:r w:rsidR="00CB3547">
        <w:rPr>
          <w:rFonts w:ascii="Times New Roman" w:hAnsi="Times New Roman" w:cs="Times New Roman"/>
          <w:sz w:val="24"/>
          <w:szCs w:val="24"/>
        </w:rPr>
        <w:t xml:space="preserve">– </w:t>
      </w:r>
      <w:r w:rsidR="004C05EF" w:rsidRPr="004C05EF">
        <w:rPr>
          <w:rFonts w:ascii="Times New Roman" w:hAnsi="Times New Roman" w:cs="Times New Roman"/>
          <w:sz w:val="24"/>
          <w:szCs w:val="24"/>
        </w:rPr>
        <w:t>работодатели</w:t>
      </w:r>
      <w:r w:rsidR="00CB3547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за които е декларирано</w:t>
      </w:r>
      <w:r w:rsidR="00CB3547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съответните членове на екипа работят</w:t>
      </w:r>
      <w:r w:rsidR="00CB3547">
        <w:rPr>
          <w:rFonts w:ascii="Times New Roman" w:hAnsi="Times New Roman" w:cs="Times New Roman"/>
          <w:sz w:val="24"/>
          <w:szCs w:val="24"/>
        </w:rPr>
        <w:t>. З</w:t>
      </w:r>
      <w:r w:rsidR="004C05EF" w:rsidRPr="004C05EF">
        <w:rPr>
          <w:rFonts w:ascii="Times New Roman" w:hAnsi="Times New Roman" w:cs="Times New Roman"/>
          <w:sz w:val="24"/>
          <w:szCs w:val="24"/>
        </w:rPr>
        <w:t>наете</w:t>
      </w:r>
      <w:r w:rsidR="00CB3547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са гласно чл</w:t>
      </w:r>
      <w:r w:rsidR="00CB3547">
        <w:rPr>
          <w:rFonts w:ascii="Times New Roman" w:hAnsi="Times New Roman" w:cs="Times New Roman"/>
          <w:sz w:val="24"/>
          <w:szCs w:val="24"/>
        </w:rPr>
        <w:t>.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163а от </w:t>
      </w:r>
      <w:r w:rsidR="00CB3547">
        <w:rPr>
          <w:rFonts w:ascii="Times New Roman" w:hAnsi="Times New Roman" w:cs="Times New Roman"/>
          <w:sz w:val="24"/>
          <w:szCs w:val="24"/>
        </w:rPr>
        <w:t>ЗУТ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технически ръководител на обект може да бъде единствено лице</w:t>
      </w:r>
      <w:r w:rsidR="00CB3547">
        <w:rPr>
          <w:rFonts w:ascii="Times New Roman" w:hAnsi="Times New Roman" w:cs="Times New Roman"/>
          <w:sz w:val="24"/>
          <w:szCs w:val="24"/>
        </w:rPr>
        <w:t xml:space="preserve">, </w:t>
      </w:r>
      <w:r w:rsidR="004C05EF" w:rsidRPr="004C05EF">
        <w:rPr>
          <w:rFonts w:ascii="Times New Roman" w:hAnsi="Times New Roman" w:cs="Times New Roman"/>
          <w:sz w:val="24"/>
          <w:szCs w:val="24"/>
        </w:rPr>
        <w:t>което е назначено по трудов договор при съответния строител</w:t>
      </w:r>
      <w:r w:rsidR="00CB3547">
        <w:rPr>
          <w:rFonts w:ascii="Times New Roman" w:hAnsi="Times New Roman" w:cs="Times New Roman"/>
          <w:sz w:val="24"/>
          <w:szCs w:val="24"/>
        </w:rPr>
        <w:t>. Т</w:t>
      </w:r>
      <w:r w:rsidR="004C05EF" w:rsidRPr="004C05EF">
        <w:rPr>
          <w:rFonts w:ascii="Times New Roman" w:hAnsi="Times New Roman" w:cs="Times New Roman"/>
          <w:sz w:val="24"/>
          <w:szCs w:val="24"/>
        </w:rPr>
        <w:t>ака че очевидно няма как изпълнителя</w:t>
      </w:r>
      <w:r w:rsidR="00CB3547">
        <w:rPr>
          <w:rFonts w:ascii="Times New Roman" w:hAnsi="Times New Roman" w:cs="Times New Roman"/>
          <w:sz w:val="24"/>
          <w:szCs w:val="24"/>
        </w:rPr>
        <w:t>т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да декларира</w:t>
      </w:r>
      <w:r w:rsidR="00CB3547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технически ръководител на да</w:t>
      </w:r>
      <w:r w:rsidR="00CB3547">
        <w:rPr>
          <w:rFonts w:ascii="Times New Roman" w:hAnsi="Times New Roman" w:cs="Times New Roman"/>
          <w:sz w:val="24"/>
          <w:szCs w:val="24"/>
        </w:rPr>
        <w:t>д</w:t>
      </w:r>
      <w:r w:rsidR="004C05EF" w:rsidRPr="004C05EF">
        <w:rPr>
          <w:rFonts w:ascii="Times New Roman" w:hAnsi="Times New Roman" w:cs="Times New Roman"/>
          <w:sz w:val="24"/>
          <w:szCs w:val="24"/>
        </w:rPr>
        <w:t>ен обект е било лице</w:t>
      </w:r>
      <w:r w:rsidR="00CB3547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което работи на трудов договор при друг строител</w:t>
      </w:r>
      <w:r w:rsidR="00CB3547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който не е изпълнява</w:t>
      </w:r>
      <w:r w:rsidR="00CB3547">
        <w:rPr>
          <w:rFonts w:ascii="Times New Roman" w:hAnsi="Times New Roman" w:cs="Times New Roman"/>
          <w:sz w:val="24"/>
          <w:szCs w:val="24"/>
        </w:rPr>
        <w:t>л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обекта</w:t>
      </w:r>
      <w:r w:rsidR="00CB3547">
        <w:rPr>
          <w:rFonts w:ascii="Times New Roman" w:hAnsi="Times New Roman" w:cs="Times New Roman"/>
          <w:sz w:val="24"/>
          <w:szCs w:val="24"/>
        </w:rPr>
        <w:t>. Т</w:t>
      </w:r>
      <w:r w:rsidR="004C05EF" w:rsidRPr="004C05EF">
        <w:rPr>
          <w:rFonts w:ascii="Times New Roman" w:hAnsi="Times New Roman" w:cs="Times New Roman"/>
          <w:sz w:val="24"/>
          <w:szCs w:val="24"/>
        </w:rPr>
        <w:t>ука има абсолютно противоречие</w:t>
      </w:r>
      <w:r w:rsidR="00CB3547">
        <w:rPr>
          <w:rFonts w:ascii="Times New Roman" w:hAnsi="Times New Roman" w:cs="Times New Roman"/>
          <w:sz w:val="24"/>
          <w:szCs w:val="24"/>
        </w:rPr>
        <w:t>.</w:t>
      </w:r>
    </w:p>
    <w:p w:rsidR="00CB3547" w:rsidRDefault="00CB3547" w:rsidP="00BF74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C05EF" w:rsidRPr="004C05EF">
        <w:rPr>
          <w:rFonts w:ascii="Times New Roman" w:hAnsi="Times New Roman" w:cs="Times New Roman"/>
          <w:sz w:val="24"/>
          <w:szCs w:val="24"/>
        </w:rPr>
        <w:t>ъщо така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техническото предложение на избрани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изпълнител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05EF" w:rsidRPr="004C05E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отговаря на императивните изисквания в документацията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като в представен</w:t>
      </w:r>
      <w:r>
        <w:rPr>
          <w:rFonts w:ascii="Times New Roman" w:hAnsi="Times New Roman" w:cs="Times New Roman"/>
          <w:sz w:val="24"/>
          <w:szCs w:val="24"/>
        </w:rPr>
        <w:t xml:space="preserve">ата </w:t>
      </w:r>
      <w:r w:rsidR="004C05EF" w:rsidRPr="004C05EF">
        <w:rPr>
          <w:rFonts w:ascii="Times New Roman" w:hAnsi="Times New Roman" w:cs="Times New Roman"/>
          <w:sz w:val="24"/>
          <w:szCs w:val="24"/>
        </w:rPr>
        <w:t>организационна схема не е налично описание на ролите на членовете на консорциума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4C05EF" w:rsidRPr="004C05EF">
        <w:rPr>
          <w:rFonts w:ascii="Times New Roman" w:hAnsi="Times New Roman" w:cs="Times New Roman"/>
          <w:sz w:val="24"/>
          <w:szCs w:val="24"/>
        </w:rPr>
        <w:t>осочени са единствено имената на консорциума а съгласно указанията трябва да има описание на ролите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A1F" w:rsidRDefault="00CB3547" w:rsidP="00BF74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C05EF" w:rsidRPr="004C05EF">
        <w:rPr>
          <w:rFonts w:ascii="Times New Roman" w:hAnsi="Times New Roman" w:cs="Times New Roman"/>
          <w:sz w:val="24"/>
          <w:szCs w:val="24"/>
        </w:rPr>
        <w:t>е е на последно място ви моля да вземате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според нас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законосъобразно </w:t>
      </w:r>
      <w:r w:rsidR="00F42A1F">
        <w:rPr>
          <w:rFonts w:ascii="Times New Roman" w:hAnsi="Times New Roman" w:cs="Times New Roman"/>
          <w:sz w:val="24"/>
          <w:szCs w:val="24"/>
        </w:rPr>
        <w:t>е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извършена оценка на </w:t>
      </w:r>
      <w:r>
        <w:rPr>
          <w:rFonts w:ascii="Times New Roman" w:hAnsi="Times New Roman" w:cs="Times New Roman"/>
          <w:sz w:val="24"/>
          <w:szCs w:val="24"/>
        </w:rPr>
        <w:t>„А</w:t>
      </w:r>
      <w:r w:rsidR="004C05EF" w:rsidRPr="004C05EF">
        <w:rPr>
          <w:rFonts w:ascii="Times New Roman" w:hAnsi="Times New Roman" w:cs="Times New Roman"/>
          <w:sz w:val="24"/>
          <w:szCs w:val="24"/>
        </w:rPr>
        <w:t>рхитектурн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и строително бюро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</w:t>
      </w:r>
      <w:r w:rsidR="00F42A1F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ве</w:t>
      </w:r>
      <w:r w:rsidR="004C05EF" w:rsidRPr="004C05EF">
        <w:rPr>
          <w:rFonts w:ascii="Times New Roman" w:hAnsi="Times New Roman" w:cs="Times New Roman"/>
          <w:sz w:val="24"/>
          <w:szCs w:val="24"/>
        </w:rPr>
        <w:t>ция</w:t>
      </w:r>
      <w:proofErr w:type="spellEnd"/>
      <w:r w:rsidR="00F42A1F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тъй като не става ясно как комисията </w:t>
      </w:r>
      <w:r w:rsidR="00F42A1F">
        <w:rPr>
          <w:rFonts w:ascii="Times New Roman" w:hAnsi="Times New Roman" w:cs="Times New Roman"/>
          <w:sz w:val="24"/>
          <w:szCs w:val="24"/>
        </w:rPr>
        <w:t xml:space="preserve">е 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преценила и какви проверки точно в кои регистри </w:t>
      </w:r>
      <w:r w:rsidR="00F42A1F">
        <w:rPr>
          <w:rFonts w:ascii="Times New Roman" w:hAnsi="Times New Roman" w:cs="Times New Roman"/>
          <w:sz w:val="24"/>
          <w:szCs w:val="24"/>
        </w:rPr>
        <w:t xml:space="preserve">е </w:t>
      </w:r>
      <w:r w:rsidR="004C05EF" w:rsidRPr="004C05EF">
        <w:rPr>
          <w:rFonts w:ascii="Times New Roman" w:hAnsi="Times New Roman" w:cs="Times New Roman"/>
          <w:sz w:val="24"/>
          <w:szCs w:val="24"/>
        </w:rPr>
        <w:t>извършила</w:t>
      </w:r>
      <w:r w:rsidR="00F42A1F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декларираните обекти</w:t>
      </w:r>
      <w:r w:rsidR="00F42A1F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по които са работили експертите на дружеството не отговарят на изискването да бъдат от първа категория</w:t>
      </w:r>
      <w:r w:rsidR="00F42A1F">
        <w:rPr>
          <w:rFonts w:ascii="Times New Roman" w:hAnsi="Times New Roman" w:cs="Times New Roman"/>
          <w:sz w:val="24"/>
          <w:szCs w:val="24"/>
        </w:rPr>
        <w:t>. С</w:t>
      </w:r>
      <w:r w:rsidR="004C05EF" w:rsidRPr="004C05EF">
        <w:rPr>
          <w:rFonts w:ascii="Times New Roman" w:hAnsi="Times New Roman" w:cs="Times New Roman"/>
          <w:sz w:val="24"/>
          <w:szCs w:val="24"/>
        </w:rPr>
        <w:t>амият възложител защитава тезата</w:t>
      </w:r>
      <w:r w:rsidR="00F42A1F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всички болници</w:t>
      </w:r>
      <w:r w:rsidR="00F42A1F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лечебни заведения</w:t>
      </w:r>
      <w:r w:rsidR="00F42A1F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в които има източници на йонизиращи лъчения са по силата на закона от първа категория</w:t>
      </w:r>
      <w:r w:rsidR="00F42A1F">
        <w:rPr>
          <w:rFonts w:ascii="Times New Roman" w:hAnsi="Times New Roman" w:cs="Times New Roman"/>
          <w:sz w:val="24"/>
          <w:szCs w:val="24"/>
        </w:rPr>
        <w:t>. С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ъщевременно не </w:t>
      </w:r>
      <w:r w:rsidR="00F42A1F">
        <w:rPr>
          <w:rFonts w:ascii="Times New Roman" w:hAnsi="Times New Roman" w:cs="Times New Roman"/>
          <w:sz w:val="24"/>
          <w:szCs w:val="24"/>
        </w:rPr>
        <w:t xml:space="preserve">е </w:t>
      </w:r>
      <w:r w:rsidR="004C05EF" w:rsidRPr="004C05EF">
        <w:rPr>
          <w:rFonts w:ascii="Times New Roman" w:hAnsi="Times New Roman" w:cs="Times New Roman"/>
          <w:sz w:val="24"/>
          <w:szCs w:val="24"/>
        </w:rPr>
        <w:t>извършил такава проверка по отношение на декларираните от доверителен обекти</w:t>
      </w:r>
      <w:r w:rsidR="00F42A1F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които по този критерии определено също трябва да попаднат в тази категорията</w:t>
      </w:r>
      <w:r w:rsidR="00F42A1F">
        <w:rPr>
          <w:rFonts w:ascii="Times New Roman" w:hAnsi="Times New Roman" w:cs="Times New Roman"/>
          <w:sz w:val="24"/>
          <w:szCs w:val="24"/>
        </w:rPr>
        <w:t>, тъй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като имат такива отделения</w:t>
      </w:r>
      <w:r w:rsidR="00F42A1F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</w:t>
      </w:r>
      <w:r w:rsidR="004C05EF" w:rsidRPr="004C05EF">
        <w:rPr>
          <w:rFonts w:ascii="Times New Roman" w:hAnsi="Times New Roman" w:cs="Times New Roman"/>
          <w:sz w:val="24"/>
          <w:szCs w:val="24"/>
        </w:rPr>
        <w:lastRenderedPageBreak/>
        <w:t>които разполагат с такава апаратура</w:t>
      </w:r>
      <w:r w:rsidR="00F42A1F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поради която считаме</w:t>
      </w:r>
      <w:r w:rsidR="00F42A1F"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оценката</w:t>
      </w:r>
      <w:r w:rsidR="00F42A1F">
        <w:rPr>
          <w:rFonts w:ascii="Times New Roman" w:hAnsi="Times New Roman" w:cs="Times New Roman"/>
          <w:sz w:val="24"/>
          <w:szCs w:val="24"/>
        </w:rPr>
        <w:t xml:space="preserve"> е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извършена тенденциозно и с цел да бъде избран конкретен изпълнител</w:t>
      </w:r>
      <w:r w:rsidR="00F42A1F">
        <w:rPr>
          <w:rFonts w:ascii="Times New Roman" w:hAnsi="Times New Roman" w:cs="Times New Roman"/>
          <w:sz w:val="24"/>
          <w:szCs w:val="24"/>
        </w:rPr>
        <w:t>.</w:t>
      </w:r>
    </w:p>
    <w:p w:rsidR="004C05EF" w:rsidRDefault="00F42A1F" w:rsidP="00BF74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C05EF" w:rsidRPr="004C05EF">
        <w:rPr>
          <w:rFonts w:ascii="Times New Roman" w:hAnsi="Times New Roman" w:cs="Times New Roman"/>
          <w:sz w:val="24"/>
          <w:szCs w:val="24"/>
        </w:rPr>
        <w:t>ретендирам направените от доверителя ми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съобразно списък 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които съм приложила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че насрещните страни са направили претенция за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C05EF" w:rsidRPr="004C05EF">
        <w:rPr>
          <w:rFonts w:ascii="Times New Roman" w:hAnsi="Times New Roman" w:cs="Times New Roman"/>
          <w:sz w:val="24"/>
          <w:szCs w:val="24"/>
        </w:rPr>
        <w:t>двокатски хонорар на</w:t>
      </w:r>
      <w:r>
        <w:rPr>
          <w:rFonts w:ascii="Times New Roman" w:hAnsi="Times New Roman" w:cs="Times New Roman"/>
          <w:sz w:val="24"/>
          <w:szCs w:val="24"/>
        </w:rPr>
        <w:t>д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минимално установения по наредбата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4C05EF" w:rsidRPr="004C05EF">
        <w:rPr>
          <w:rFonts w:ascii="Times New Roman" w:hAnsi="Times New Roman" w:cs="Times New Roman"/>
          <w:sz w:val="24"/>
          <w:szCs w:val="24"/>
        </w:rPr>
        <w:t xml:space="preserve"> възражение за прекомерност.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42A1F" w:rsidRDefault="00F42A1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42A1F" w:rsidRDefault="00F42A1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BBE" w:rsidRDefault="00C33BBE" w:rsidP="00324B6B">
      <w:pPr>
        <w:spacing w:after="0" w:line="240" w:lineRule="auto"/>
      </w:pPr>
      <w:r>
        <w:separator/>
      </w:r>
    </w:p>
  </w:endnote>
  <w:endnote w:type="continuationSeparator" w:id="0">
    <w:p w:rsidR="00C33BBE" w:rsidRDefault="00C33BB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5212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2A1F" w:rsidRDefault="00F42A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BBE" w:rsidRDefault="00C33BBE" w:rsidP="00324B6B">
      <w:pPr>
        <w:spacing w:after="0" w:line="240" w:lineRule="auto"/>
      </w:pPr>
      <w:r>
        <w:separator/>
      </w:r>
    </w:p>
  </w:footnote>
  <w:footnote w:type="continuationSeparator" w:id="0">
    <w:p w:rsidR="00C33BBE" w:rsidRDefault="00C33BB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1099"/>
    <w:rsid w:val="000345F6"/>
    <w:rsid w:val="00034D87"/>
    <w:rsid w:val="00036F78"/>
    <w:rsid w:val="00037862"/>
    <w:rsid w:val="0005147B"/>
    <w:rsid w:val="000565B6"/>
    <w:rsid w:val="000704F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47CC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19A7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162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D5BDC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44CC"/>
    <w:rsid w:val="004B751A"/>
    <w:rsid w:val="004C05EF"/>
    <w:rsid w:val="004D20C2"/>
    <w:rsid w:val="004D424E"/>
    <w:rsid w:val="004E3250"/>
    <w:rsid w:val="004E50E5"/>
    <w:rsid w:val="004F05C7"/>
    <w:rsid w:val="005117B5"/>
    <w:rsid w:val="005168C4"/>
    <w:rsid w:val="00520292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0FED"/>
    <w:rsid w:val="006C6355"/>
    <w:rsid w:val="006D0E6A"/>
    <w:rsid w:val="006E501C"/>
    <w:rsid w:val="006E6DAA"/>
    <w:rsid w:val="00704E16"/>
    <w:rsid w:val="00705E9F"/>
    <w:rsid w:val="007074BE"/>
    <w:rsid w:val="007146C2"/>
    <w:rsid w:val="00714B88"/>
    <w:rsid w:val="00716088"/>
    <w:rsid w:val="00717A11"/>
    <w:rsid w:val="00733036"/>
    <w:rsid w:val="00733DFE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93C35"/>
    <w:rsid w:val="008B022A"/>
    <w:rsid w:val="008B30FE"/>
    <w:rsid w:val="008B7E41"/>
    <w:rsid w:val="008C2361"/>
    <w:rsid w:val="008C33FB"/>
    <w:rsid w:val="008C421A"/>
    <w:rsid w:val="008C6E62"/>
    <w:rsid w:val="008C73E8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59EA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77D8A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23F7"/>
    <w:rsid w:val="00A06ADE"/>
    <w:rsid w:val="00A30958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4EF4"/>
    <w:rsid w:val="00B755EB"/>
    <w:rsid w:val="00B835E6"/>
    <w:rsid w:val="00B8578E"/>
    <w:rsid w:val="00B87635"/>
    <w:rsid w:val="00B91F9C"/>
    <w:rsid w:val="00B94D54"/>
    <w:rsid w:val="00BA45A7"/>
    <w:rsid w:val="00BA511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BF7418"/>
    <w:rsid w:val="00C035E0"/>
    <w:rsid w:val="00C11D9E"/>
    <w:rsid w:val="00C121BD"/>
    <w:rsid w:val="00C130D0"/>
    <w:rsid w:val="00C131C2"/>
    <w:rsid w:val="00C16512"/>
    <w:rsid w:val="00C302D9"/>
    <w:rsid w:val="00C33BBE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9199C"/>
    <w:rsid w:val="00CA277D"/>
    <w:rsid w:val="00CA42FC"/>
    <w:rsid w:val="00CB3547"/>
    <w:rsid w:val="00CC1C07"/>
    <w:rsid w:val="00CD1B67"/>
    <w:rsid w:val="00CD221D"/>
    <w:rsid w:val="00CD70FA"/>
    <w:rsid w:val="00CE3089"/>
    <w:rsid w:val="00CE3153"/>
    <w:rsid w:val="00CF1060"/>
    <w:rsid w:val="00CF2F34"/>
    <w:rsid w:val="00CF45DA"/>
    <w:rsid w:val="00D03142"/>
    <w:rsid w:val="00D03A18"/>
    <w:rsid w:val="00D03AD8"/>
    <w:rsid w:val="00D04600"/>
    <w:rsid w:val="00D12634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6281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2A1F"/>
    <w:rsid w:val="00F46579"/>
    <w:rsid w:val="00F54872"/>
    <w:rsid w:val="00F55750"/>
    <w:rsid w:val="00F558B5"/>
    <w:rsid w:val="00F66875"/>
    <w:rsid w:val="00F70744"/>
    <w:rsid w:val="00F766E6"/>
    <w:rsid w:val="00F76A56"/>
    <w:rsid w:val="00F816BD"/>
    <w:rsid w:val="00F937AC"/>
    <w:rsid w:val="00F94B9E"/>
    <w:rsid w:val="00F961FB"/>
    <w:rsid w:val="00FA305F"/>
    <w:rsid w:val="00FA3357"/>
    <w:rsid w:val="00FA4366"/>
    <w:rsid w:val="00FB2148"/>
    <w:rsid w:val="00FB6124"/>
    <w:rsid w:val="00FB71E9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C34F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A467A-A417-41AA-8F55-B2326175E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4</Pages>
  <Words>1132</Words>
  <Characters>6454</Characters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2023-06-05T07:51:00Z</dcterms:modified>
</cp:coreProperties>
</file>